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D3" w:rsidRPr="008551D3" w:rsidRDefault="008551D3" w:rsidP="008551D3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551D3">
        <w:rPr>
          <w:rFonts w:ascii="Times New Roman" w:hAnsi="Times New Roman"/>
          <w:b/>
          <w:sz w:val="24"/>
          <w:szCs w:val="24"/>
          <w:lang w:val="en-GB"/>
        </w:rPr>
        <w:t xml:space="preserve">CALL FOR ARTICLES </w:t>
      </w:r>
    </w:p>
    <w:p w:rsidR="00DD5269" w:rsidRPr="008551D3" w:rsidRDefault="00580F3E" w:rsidP="008551D3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8551D3">
        <w:rPr>
          <w:rFonts w:ascii="Times New Roman" w:hAnsi="Times New Roman"/>
          <w:sz w:val="24"/>
          <w:szCs w:val="24"/>
          <w:lang w:val="en-GB"/>
        </w:rPr>
        <w:t>"</w:t>
      </w:r>
      <w:proofErr w:type="spellStart"/>
      <w:r w:rsidRPr="008551D3">
        <w:rPr>
          <w:rFonts w:ascii="Times New Roman" w:hAnsi="Times New Roman"/>
          <w:sz w:val="24"/>
          <w:szCs w:val="24"/>
          <w:lang w:val="en-GB"/>
        </w:rPr>
        <w:t>Ethnologia</w:t>
      </w:r>
      <w:proofErr w:type="spellEnd"/>
      <w:r w:rsidRPr="008551D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551D3">
        <w:rPr>
          <w:rFonts w:ascii="Times New Roman" w:hAnsi="Times New Roman"/>
          <w:sz w:val="24"/>
          <w:szCs w:val="24"/>
          <w:lang w:val="en-GB"/>
        </w:rPr>
        <w:t>Europae</w:t>
      </w:r>
      <w:proofErr w:type="spellEnd"/>
      <w:r w:rsidRPr="008551D3">
        <w:rPr>
          <w:rFonts w:ascii="Times New Roman" w:hAnsi="Times New Roman"/>
          <w:sz w:val="24"/>
          <w:szCs w:val="24"/>
          <w:lang w:val="en-GB"/>
        </w:rPr>
        <w:t xml:space="preserve"> Centralis" (ISSN 1210-1109)</w:t>
      </w:r>
      <w:r w:rsidR="00795646" w:rsidRPr="008551D3">
        <w:rPr>
          <w:rFonts w:ascii="Times New Roman" w:hAnsi="Times New Roman"/>
          <w:sz w:val="24"/>
          <w:szCs w:val="24"/>
          <w:lang w:val="en-GB"/>
        </w:rPr>
        <w:t xml:space="preserve"> is a peer-reviewed, international, scientific journal which is </w:t>
      </w:r>
      <w:r w:rsidR="00DB277E" w:rsidRPr="008551D3">
        <w:rPr>
          <w:rFonts w:ascii="Times New Roman" w:hAnsi="Times New Roman"/>
          <w:sz w:val="24"/>
          <w:szCs w:val="24"/>
          <w:lang w:val="en-GB"/>
        </w:rPr>
        <w:t xml:space="preserve">annually </w:t>
      </w:r>
      <w:r w:rsidR="00795646" w:rsidRPr="008551D3">
        <w:rPr>
          <w:rFonts w:ascii="Times New Roman" w:hAnsi="Times New Roman"/>
          <w:sz w:val="24"/>
          <w:szCs w:val="24"/>
          <w:lang w:val="en-GB"/>
        </w:rPr>
        <w:t xml:space="preserve">published </w:t>
      </w:r>
      <w:r w:rsidR="00DB277E" w:rsidRPr="008551D3">
        <w:rPr>
          <w:rFonts w:ascii="Times New Roman" w:hAnsi="Times New Roman"/>
          <w:sz w:val="24"/>
          <w:szCs w:val="24"/>
          <w:lang w:val="en-GB"/>
        </w:rPr>
        <w:t xml:space="preserve">by: </w:t>
      </w:r>
      <w:r w:rsidR="00B46372">
        <w:rPr>
          <w:rFonts w:ascii="Times New Roman" w:hAnsi="Times New Roman"/>
          <w:sz w:val="24"/>
          <w:szCs w:val="24"/>
          <w:lang w:val="en-GB"/>
        </w:rPr>
        <w:t xml:space="preserve">Department of Ethnology and World Studies of University of Ss. Cyril and Methodius in </w:t>
      </w:r>
      <w:proofErr w:type="spellStart"/>
      <w:r w:rsidR="00B46372">
        <w:rPr>
          <w:rFonts w:ascii="Times New Roman" w:hAnsi="Times New Roman"/>
          <w:sz w:val="24"/>
          <w:szCs w:val="24"/>
          <w:lang w:val="en-GB"/>
        </w:rPr>
        <w:t>Trnava</w:t>
      </w:r>
      <w:proofErr w:type="spellEnd"/>
      <w:r w:rsidR="00B46372">
        <w:rPr>
          <w:rFonts w:ascii="Times New Roman" w:hAnsi="Times New Roman"/>
          <w:sz w:val="24"/>
          <w:szCs w:val="24"/>
          <w:lang w:val="en-GB"/>
        </w:rPr>
        <w:t>,</w:t>
      </w:r>
      <w:r w:rsidR="00EF59E3" w:rsidRPr="008551D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46372">
        <w:rPr>
          <w:rFonts w:ascii="Times New Roman" w:hAnsi="Times New Roman"/>
          <w:sz w:val="24"/>
          <w:szCs w:val="24"/>
          <w:lang w:val="en-GB"/>
        </w:rPr>
        <w:t xml:space="preserve">Institute of Ethnology of </w:t>
      </w:r>
      <w:r w:rsidR="00EF59E3" w:rsidRPr="008551D3">
        <w:rPr>
          <w:rFonts w:ascii="Times New Roman" w:hAnsi="Times New Roman"/>
          <w:sz w:val="24"/>
          <w:szCs w:val="24"/>
          <w:lang w:val="en-GB"/>
        </w:rPr>
        <w:t>S</w:t>
      </w:r>
      <w:r w:rsidR="00B46372">
        <w:rPr>
          <w:rFonts w:ascii="Times New Roman" w:hAnsi="Times New Roman"/>
          <w:sz w:val="24"/>
          <w:szCs w:val="24"/>
          <w:lang w:val="en-GB"/>
        </w:rPr>
        <w:t xml:space="preserve">lovak </w:t>
      </w:r>
      <w:r w:rsidR="00EF59E3" w:rsidRPr="008551D3">
        <w:rPr>
          <w:rFonts w:ascii="Times New Roman" w:hAnsi="Times New Roman"/>
          <w:sz w:val="24"/>
          <w:szCs w:val="24"/>
          <w:lang w:val="en-GB"/>
        </w:rPr>
        <w:t>A</w:t>
      </w:r>
      <w:r w:rsidR="00B46372">
        <w:rPr>
          <w:rFonts w:ascii="Times New Roman" w:hAnsi="Times New Roman"/>
          <w:sz w:val="24"/>
          <w:szCs w:val="24"/>
          <w:lang w:val="en-GB"/>
        </w:rPr>
        <w:t>cademy of Sciences</w:t>
      </w:r>
      <w:r w:rsidR="00EF59E3" w:rsidRPr="008551D3">
        <w:rPr>
          <w:rFonts w:ascii="Times New Roman" w:hAnsi="Times New Roman"/>
          <w:sz w:val="24"/>
          <w:szCs w:val="24"/>
          <w:lang w:val="en-GB"/>
        </w:rPr>
        <w:t xml:space="preserve"> (Slovak</w:t>
      </w:r>
      <w:r w:rsidR="00664F7D">
        <w:rPr>
          <w:rFonts w:ascii="Times New Roman" w:hAnsi="Times New Roman"/>
          <w:sz w:val="24"/>
          <w:szCs w:val="24"/>
          <w:lang w:val="en-GB"/>
        </w:rPr>
        <w:t xml:space="preserve"> Republic</w:t>
      </w:r>
      <w:r w:rsidR="00EF59E3" w:rsidRPr="008551D3">
        <w:rPr>
          <w:rFonts w:ascii="Times New Roman" w:hAnsi="Times New Roman"/>
          <w:sz w:val="24"/>
          <w:szCs w:val="24"/>
          <w:lang w:val="en-GB"/>
        </w:rPr>
        <w:t xml:space="preserve">), </w:t>
      </w:r>
      <w:r w:rsidR="00664F7D">
        <w:rPr>
          <w:rFonts w:ascii="Times New Roman" w:hAnsi="Times New Roman"/>
          <w:sz w:val="24"/>
          <w:szCs w:val="24"/>
          <w:lang w:val="en-GB"/>
        </w:rPr>
        <w:t>University of Silesia in Katowice</w:t>
      </w:r>
      <w:r w:rsidR="00EF59E3" w:rsidRPr="008551D3">
        <w:rPr>
          <w:rFonts w:ascii="Times New Roman" w:hAnsi="Times New Roman"/>
          <w:sz w:val="24"/>
          <w:szCs w:val="24"/>
          <w:lang w:val="en-GB"/>
        </w:rPr>
        <w:t xml:space="preserve"> (Poland) </w:t>
      </w:r>
      <w:r w:rsidR="00E238F8" w:rsidRPr="008551D3">
        <w:rPr>
          <w:rFonts w:ascii="Times New Roman" w:hAnsi="Times New Roman"/>
          <w:sz w:val="24"/>
          <w:szCs w:val="24"/>
          <w:lang w:val="en-GB"/>
        </w:rPr>
        <w:t>and</w:t>
      </w:r>
      <w:r w:rsidR="00664F7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F59E3" w:rsidRPr="008551D3">
        <w:rPr>
          <w:rFonts w:ascii="Times New Roman" w:hAnsi="Times New Roman"/>
          <w:sz w:val="24"/>
          <w:szCs w:val="24"/>
          <w:lang w:val="en-GB"/>
        </w:rPr>
        <w:t>Národní</w:t>
      </w:r>
      <w:proofErr w:type="spellEnd"/>
      <w:r w:rsidR="00EF59E3" w:rsidRPr="008551D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F59E3" w:rsidRPr="008551D3">
        <w:rPr>
          <w:rFonts w:ascii="Times New Roman" w:hAnsi="Times New Roman"/>
          <w:sz w:val="24"/>
          <w:szCs w:val="24"/>
          <w:lang w:val="en-GB"/>
        </w:rPr>
        <w:t>ústav</w:t>
      </w:r>
      <w:proofErr w:type="spellEnd"/>
      <w:r w:rsidR="00EF59E3" w:rsidRPr="008551D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F59E3" w:rsidRPr="008551D3">
        <w:rPr>
          <w:rFonts w:ascii="Times New Roman" w:hAnsi="Times New Roman"/>
          <w:sz w:val="24"/>
          <w:szCs w:val="24"/>
          <w:lang w:val="en-GB"/>
        </w:rPr>
        <w:t>lidové</w:t>
      </w:r>
      <w:proofErr w:type="spellEnd"/>
      <w:r w:rsidR="00EF59E3" w:rsidRPr="008551D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F59E3" w:rsidRPr="008551D3">
        <w:rPr>
          <w:rStyle w:val="Siln"/>
          <w:rFonts w:ascii="Times New Roman" w:hAnsi="Times New Roman"/>
          <w:b w:val="0"/>
          <w:sz w:val="24"/>
          <w:szCs w:val="24"/>
          <w:lang w:val="en-GB"/>
        </w:rPr>
        <w:t>kultury</w:t>
      </w:r>
      <w:proofErr w:type="spellEnd"/>
      <w:r w:rsidR="00EF59E3" w:rsidRPr="008551D3">
        <w:rPr>
          <w:rStyle w:val="Siln"/>
          <w:rFonts w:ascii="Times New Roman" w:hAnsi="Times New Roman"/>
          <w:b w:val="0"/>
          <w:sz w:val="24"/>
          <w:szCs w:val="24"/>
          <w:lang w:val="en-GB"/>
        </w:rPr>
        <w:t xml:space="preserve"> </w:t>
      </w:r>
      <w:r w:rsidR="00664F7D">
        <w:rPr>
          <w:rStyle w:val="Siln"/>
          <w:rFonts w:ascii="Times New Roman" w:hAnsi="Times New Roman"/>
          <w:b w:val="0"/>
          <w:sz w:val="24"/>
          <w:szCs w:val="24"/>
          <w:lang w:val="en-GB"/>
        </w:rPr>
        <w:t>in</w:t>
      </w:r>
      <w:r w:rsidR="00EF59E3" w:rsidRPr="008551D3">
        <w:rPr>
          <w:rStyle w:val="Siln"/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F59E3" w:rsidRPr="008551D3">
        <w:rPr>
          <w:rFonts w:ascii="Times New Roman" w:hAnsi="Times New Roman"/>
          <w:sz w:val="24"/>
          <w:szCs w:val="24"/>
          <w:lang w:val="en-GB"/>
        </w:rPr>
        <w:t>Strážnice</w:t>
      </w:r>
      <w:proofErr w:type="spellEnd"/>
      <w:r w:rsidR="00EF59E3" w:rsidRPr="008551D3">
        <w:rPr>
          <w:rFonts w:ascii="Times New Roman" w:hAnsi="Times New Roman"/>
          <w:sz w:val="24"/>
          <w:szCs w:val="24"/>
          <w:lang w:val="en-GB"/>
        </w:rPr>
        <w:t xml:space="preserve"> (Czech Republic). It contains original, </w:t>
      </w:r>
      <w:r w:rsidR="00137AE3" w:rsidRPr="008551D3">
        <w:rPr>
          <w:rFonts w:ascii="Times New Roman" w:hAnsi="Times New Roman"/>
          <w:sz w:val="24"/>
          <w:szCs w:val="24"/>
          <w:lang w:val="en-GB"/>
        </w:rPr>
        <w:t>proprietary</w:t>
      </w:r>
      <w:r w:rsidR="008C460D" w:rsidRPr="008551D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A00C0" w:rsidRPr="008551D3">
        <w:rPr>
          <w:rFonts w:ascii="Times New Roman" w:hAnsi="Times New Roman"/>
          <w:sz w:val="24"/>
          <w:szCs w:val="24"/>
          <w:lang w:val="en-GB"/>
        </w:rPr>
        <w:t>discourses</w:t>
      </w:r>
      <w:r w:rsidR="00D96F70" w:rsidRPr="008551D3">
        <w:rPr>
          <w:rFonts w:ascii="Times New Roman" w:hAnsi="Times New Roman"/>
          <w:sz w:val="24"/>
          <w:szCs w:val="24"/>
          <w:lang w:val="en-GB"/>
        </w:rPr>
        <w:t xml:space="preserve"> in the field of ethnology and related sciences. </w:t>
      </w:r>
      <w:r w:rsidR="00580E70" w:rsidRPr="008551D3">
        <w:rPr>
          <w:rFonts w:ascii="Times New Roman" w:hAnsi="Times New Roman"/>
          <w:sz w:val="24"/>
          <w:szCs w:val="24"/>
          <w:lang w:val="en-GB"/>
        </w:rPr>
        <w:t xml:space="preserve">The subject matter of the journal oscillates around the issues </w:t>
      </w:r>
      <w:r w:rsidR="004C6BBE" w:rsidRPr="008551D3">
        <w:rPr>
          <w:rFonts w:ascii="Times New Roman" w:hAnsi="Times New Roman"/>
          <w:sz w:val="24"/>
          <w:szCs w:val="24"/>
          <w:lang w:val="en-GB"/>
        </w:rPr>
        <w:t>related to Central and Eastern Europe in terms of variety of</w:t>
      </w:r>
      <w:r w:rsidR="00C05328" w:rsidRPr="008551D3">
        <w:rPr>
          <w:rFonts w:ascii="Times New Roman" w:hAnsi="Times New Roman"/>
          <w:sz w:val="24"/>
          <w:szCs w:val="24"/>
          <w:lang w:val="en-GB"/>
        </w:rPr>
        <w:t xml:space="preserve"> cultural</w:t>
      </w:r>
      <w:r w:rsidR="004C6BBE" w:rsidRPr="008551D3">
        <w:rPr>
          <w:rFonts w:ascii="Times New Roman" w:hAnsi="Times New Roman"/>
          <w:sz w:val="24"/>
          <w:szCs w:val="24"/>
          <w:lang w:val="en-GB"/>
        </w:rPr>
        <w:t xml:space="preserve"> aspects</w:t>
      </w:r>
      <w:r w:rsidR="00C05328" w:rsidRPr="008551D3">
        <w:rPr>
          <w:rFonts w:ascii="Times New Roman" w:hAnsi="Times New Roman"/>
          <w:sz w:val="24"/>
          <w:szCs w:val="24"/>
          <w:lang w:val="en-GB"/>
        </w:rPr>
        <w:t xml:space="preserve"> taking place in that region. The periodical is </w:t>
      </w:r>
      <w:r w:rsidR="00C27474" w:rsidRPr="008551D3">
        <w:rPr>
          <w:rFonts w:ascii="Times New Roman" w:hAnsi="Times New Roman"/>
          <w:sz w:val="24"/>
          <w:szCs w:val="24"/>
          <w:lang w:val="en-GB"/>
        </w:rPr>
        <w:t>indexed</w:t>
      </w:r>
      <w:r w:rsidR="00C05328" w:rsidRPr="008551D3">
        <w:rPr>
          <w:rFonts w:ascii="Times New Roman" w:hAnsi="Times New Roman"/>
          <w:sz w:val="24"/>
          <w:szCs w:val="24"/>
          <w:lang w:val="en-GB"/>
        </w:rPr>
        <w:t xml:space="preserve"> in the international ERIH PLUS database</w:t>
      </w:r>
      <w:r w:rsidR="00211D85">
        <w:rPr>
          <w:rFonts w:ascii="Times New Roman" w:hAnsi="Times New Roman"/>
          <w:sz w:val="24"/>
          <w:szCs w:val="24"/>
          <w:lang w:val="en-GB"/>
        </w:rPr>
        <w:t>.</w:t>
      </w:r>
      <w:r w:rsidR="00C05328" w:rsidRPr="008551D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25044">
        <w:rPr>
          <w:rFonts w:ascii="Times New Roman" w:hAnsi="Times New Roman"/>
          <w:sz w:val="24"/>
          <w:szCs w:val="24"/>
          <w:lang w:val="en-GB"/>
        </w:rPr>
        <w:t xml:space="preserve">In Poland, </w:t>
      </w:r>
      <w:r w:rsidR="00C05328" w:rsidRPr="008551D3">
        <w:rPr>
          <w:rFonts w:ascii="Times New Roman" w:hAnsi="Times New Roman"/>
          <w:sz w:val="24"/>
          <w:szCs w:val="24"/>
          <w:lang w:val="en-GB"/>
        </w:rPr>
        <w:t>according to the current classification</w:t>
      </w:r>
      <w:r w:rsidR="00125044">
        <w:rPr>
          <w:rFonts w:ascii="Times New Roman" w:hAnsi="Times New Roman"/>
          <w:sz w:val="24"/>
          <w:szCs w:val="24"/>
          <w:lang w:val="en-GB"/>
        </w:rPr>
        <w:t>,</w:t>
      </w:r>
      <w:r w:rsidR="00C05328" w:rsidRPr="008551D3">
        <w:rPr>
          <w:rFonts w:ascii="Times New Roman" w:hAnsi="Times New Roman"/>
          <w:sz w:val="24"/>
          <w:szCs w:val="24"/>
          <w:lang w:val="en-GB"/>
        </w:rPr>
        <w:t xml:space="preserve"> an author </w:t>
      </w:r>
      <w:r w:rsidR="00C27474" w:rsidRPr="008551D3">
        <w:rPr>
          <w:rFonts w:ascii="Times New Roman" w:hAnsi="Times New Roman"/>
          <w:sz w:val="24"/>
          <w:szCs w:val="24"/>
          <w:lang w:val="en-GB"/>
        </w:rPr>
        <w:t>of a scientific article in the publication is granted 10 points.</w:t>
      </w:r>
    </w:p>
    <w:p w:rsidR="00C27474" w:rsidRPr="008551D3" w:rsidRDefault="00C27474" w:rsidP="008551D3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8551D3">
        <w:rPr>
          <w:rFonts w:ascii="Times New Roman" w:hAnsi="Times New Roman"/>
          <w:sz w:val="24"/>
          <w:szCs w:val="24"/>
          <w:lang w:val="en-GB"/>
        </w:rPr>
        <w:t>Editors:</w:t>
      </w:r>
    </w:p>
    <w:p w:rsidR="00C27474" w:rsidRPr="008551D3" w:rsidRDefault="00F56A16" w:rsidP="008551D3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8551D3">
        <w:rPr>
          <w:rFonts w:ascii="Times New Roman" w:hAnsi="Times New Roman"/>
          <w:sz w:val="24"/>
          <w:szCs w:val="24"/>
          <w:lang w:val="en-GB"/>
        </w:rPr>
        <w:t>Editor in chief: Taťána Součková</w:t>
      </w:r>
    </w:p>
    <w:p w:rsidR="00F56A16" w:rsidRPr="008551D3" w:rsidRDefault="00F56A16" w:rsidP="008551D3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8551D3">
        <w:rPr>
          <w:rFonts w:ascii="Times New Roman" w:hAnsi="Times New Roman"/>
          <w:sz w:val="24"/>
          <w:szCs w:val="24"/>
          <w:lang w:val="en-GB"/>
        </w:rPr>
        <w:t xml:space="preserve">Editors of the issue (vol. 15): Katarzyna Marcol, Grzegorz </w:t>
      </w:r>
      <w:proofErr w:type="gramStart"/>
      <w:r w:rsidRPr="008551D3">
        <w:rPr>
          <w:rFonts w:ascii="Times New Roman" w:hAnsi="Times New Roman"/>
          <w:sz w:val="24"/>
          <w:szCs w:val="24"/>
          <w:lang w:val="en-GB"/>
        </w:rPr>
        <w:t>Odoj,  Agnieszka</w:t>
      </w:r>
      <w:proofErr w:type="gramEnd"/>
      <w:r w:rsidRPr="008551D3">
        <w:rPr>
          <w:rFonts w:ascii="Times New Roman" w:hAnsi="Times New Roman"/>
          <w:sz w:val="24"/>
          <w:szCs w:val="24"/>
          <w:lang w:val="en-GB"/>
        </w:rPr>
        <w:t xml:space="preserve"> Pieńczak</w:t>
      </w:r>
    </w:p>
    <w:p w:rsidR="00F56A16" w:rsidRPr="008551D3" w:rsidRDefault="00F56A16" w:rsidP="008551D3">
      <w:pPr>
        <w:jc w:val="both"/>
        <w:rPr>
          <w:rStyle w:val="Zdraznn"/>
          <w:rFonts w:ascii="Times New Roman" w:hAnsi="Times New Roman"/>
          <w:sz w:val="24"/>
          <w:szCs w:val="24"/>
          <w:lang w:val="sk-SK"/>
        </w:rPr>
      </w:pPr>
      <w:r w:rsidRPr="008551D3">
        <w:rPr>
          <w:rFonts w:ascii="Times New Roman" w:hAnsi="Times New Roman"/>
          <w:sz w:val="24"/>
          <w:szCs w:val="24"/>
          <w:lang w:val="en-GB"/>
        </w:rPr>
        <w:t xml:space="preserve">Editorial board: </w:t>
      </w:r>
      <w:r w:rsidRPr="00D60889">
        <w:rPr>
          <w:rFonts w:ascii="Times New Roman" w:hAnsi="Times New Roman"/>
          <w:sz w:val="24"/>
          <w:szCs w:val="24"/>
          <w:lang w:val="sk-SK"/>
        </w:rPr>
        <w:t>Ján Botík</w:t>
      </w:r>
      <w:r w:rsidRPr="008551D3">
        <w:rPr>
          <w:rFonts w:ascii="Times New Roman" w:hAnsi="Times New Roman"/>
          <w:sz w:val="24"/>
          <w:szCs w:val="24"/>
          <w:lang w:val="sk-SK"/>
        </w:rPr>
        <w:t xml:space="preserve"> (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 xml:space="preserve">Bratislava, SR), </w:t>
      </w:r>
      <w:r w:rsidRPr="008551D3">
        <w:rPr>
          <w:rFonts w:ascii="Times New Roman" w:hAnsi="Times New Roman"/>
          <w:sz w:val="24"/>
          <w:szCs w:val="24"/>
          <w:lang w:val="sk-SK"/>
        </w:rPr>
        <w:t xml:space="preserve">Věra Frolcová 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(Etnologický ústav AV ČR, Brno, ČR)</w:t>
      </w:r>
      <w:r w:rsidRPr="008551D3">
        <w:rPr>
          <w:rFonts w:ascii="Times New Roman" w:hAnsi="Times New Roman"/>
          <w:sz w:val="24"/>
          <w:szCs w:val="24"/>
          <w:lang w:val="sk-SK"/>
        </w:rPr>
        <w:t xml:space="preserve">, </w:t>
      </w:r>
      <w:proofErr w:type="spellStart"/>
      <w:r w:rsidRPr="008551D3">
        <w:rPr>
          <w:rFonts w:ascii="Times New Roman" w:hAnsi="Times New Roman"/>
          <w:sz w:val="24"/>
          <w:szCs w:val="24"/>
          <w:lang w:val="sk-SK"/>
        </w:rPr>
        <w:t>Josef</w:t>
      </w:r>
      <w:proofErr w:type="spellEnd"/>
      <w:r w:rsidRPr="008551D3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8551D3">
        <w:rPr>
          <w:rFonts w:ascii="Times New Roman" w:hAnsi="Times New Roman"/>
          <w:sz w:val="24"/>
          <w:szCs w:val="24"/>
          <w:lang w:val="sk-SK"/>
        </w:rPr>
        <w:t>Kandert</w:t>
      </w:r>
      <w:proofErr w:type="spellEnd"/>
      <w:r w:rsidR="002C09D5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551D3">
        <w:rPr>
          <w:rFonts w:ascii="Times New Roman" w:hAnsi="Times New Roman"/>
          <w:sz w:val="24"/>
          <w:szCs w:val="24"/>
          <w:lang w:val="sk-SK"/>
        </w:rPr>
        <w:t>(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 xml:space="preserve">Fakulta </w:t>
      </w:r>
      <w:proofErr w:type="spellStart"/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sociálních</w:t>
      </w:r>
      <w:proofErr w:type="spellEnd"/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věd</w:t>
      </w:r>
      <w:proofErr w:type="spellEnd"/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 xml:space="preserve"> Univerzity Karlovy v Praze, ČR),</w:t>
      </w:r>
      <w:r w:rsidRPr="008551D3">
        <w:rPr>
          <w:rFonts w:ascii="Times New Roman" w:hAnsi="Times New Roman"/>
          <w:sz w:val="24"/>
          <w:szCs w:val="24"/>
          <w:lang w:val="sk-SK"/>
        </w:rPr>
        <w:t xml:space="preserve"> Jiří Langer (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Rožnov pod Radhošťem, ČR),</w:t>
      </w:r>
      <w:r w:rsidRPr="008551D3">
        <w:rPr>
          <w:rFonts w:ascii="Times New Roman" w:hAnsi="Times New Roman"/>
          <w:sz w:val="24"/>
          <w:szCs w:val="24"/>
          <w:lang w:val="sk-SK"/>
        </w:rPr>
        <w:t xml:space="preserve"> Ladislav Lenovský 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(Katedra etnológie a mimoeurópskych štúdi</w:t>
      </w:r>
      <w:r w:rsidR="0060040C">
        <w:rPr>
          <w:rStyle w:val="Zdraznn"/>
          <w:rFonts w:ascii="Times New Roman" w:hAnsi="Times New Roman"/>
          <w:sz w:val="24"/>
          <w:szCs w:val="24"/>
          <w:lang w:val="sk-SK"/>
        </w:rPr>
        <w:t>í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 xml:space="preserve"> FF UCM v Trnave, SR), </w:t>
      </w:r>
      <w:r w:rsidRPr="008551D3">
        <w:rPr>
          <w:rFonts w:ascii="Times New Roman" w:hAnsi="Times New Roman"/>
          <w:sz w:val="24"/>
          <w:szCs w:val="24"/>
          <w:lang w:val="sk-SK"/>
        </w:rPr>
        <w:t>Katarzyna Marcol (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Instytut Etnologii i Antropologii Kulturowej, Uniwersytet Ślaski, Cieszyn, PL)</w:t>
      </w:r>
      <w:r w:rsidRPr="008551D3">
        <w:rPr>
          <w:rFonts w:ascii="Times New Roman" w:hAnsi="Times New Roman"/>
          <w:sz w:val="24"/>
          <w:szCs w:val="24"/>
          <w:lang w:val="sk-SK"/>
        </w:rPr>
        <w:t>, Katarína Slobodová Nováková (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Katedra etnológie a mimoeurópskych štúdi</w:t>
      </w:r>
      <w:r w:rsidR="0060040C">
        <w:rPr>
          <w:rStyle w:val="Zdraznn"/>
          <w:rFonts w:ascii="Times New Roman" w:hAnsi="Times New Roman"/>
          <w:sz w:val="24"/>
          <w:szCs w:val="24"/>
          <w:lang w:val="sk-SK"/>
        </w:rPr>
        <w:t>í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 xml:space="preserve"> FF UCM v Trnave, SR),</w:t>
      </w:r>
      <w:r w:rsidRPr="008551D3">
        <w:rPr>
          <w:rFonts w:ascii="Times New Roman" w:hAnsi="Times New Roman"/>
          <w:sz w:val="24"/>
          <w:szCs w:val="24"/>
          <w:lang w:val="sk-SK"/>
        </w:rPr>
        <w:t xml:space="preserve"> Grzegorz Odoj 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(Instytut Etnologii i Antropologii Kulturowej, Uniwersytet Śląski, Cieszyn, PL),</w:t>
      </w:r>
      <w:r w:rsidRPr="008551D3">
        <w:rPr>
          <w:rFonts w:ascii="Times New Roman" w:hAnsi="Times New Roman"/>
          <w:sz w:val="24"/>
          <w:szCs w:val="24"/>
          <w:lang w:val="sk-SK"/>
        </w:rPr>
        <w:t xml:space="preserve"> Agnieszka Pieńczak (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Instytut Etnologii i Antropologii Kulturowej, Uniwersytet Śląski, Cieszyn, PL)</w:t>
      </w:r>
      <w:r w:rsidRPr="008551D3">
        <w:rPr>
          <w:rFonts w:ascii="Times New Roman" w:hAnsi="Times New Roman"/>
          <w:sz w:val="24"/>
          <w:szCs w:val="24"/>
          <w:lang w:val="sk-SK"/>
        </w:rPr>
        <w:t>, Martin Priečko (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Katedra etnológie a mimoeurópskych štúdi</w:t>
      </w:r>
      <w:r w:rsidR="0060040C">
        <w:rPr>
          <w:rStyle w:val="Zdraznn"/>
          <w:rFonts w:ascii="Times New Roman" w:hAnsi="Times New Roman"/>
          <w:sz w:val="24"/>
          <w:szCs w:val="24"/>
          <w:lang w:val="sk-SK"/>
        </w:rPr>
        <w:t>í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 xml:space="preserve"> FF UCM v Trnave, SR),</w:t>
      </w:r>
      <w:r w:rsidRPr="008551D3">
        <w:rPr>
          <w:rFonts w:ascii="Times New Roman" w:hAnsi="Times New Roman"/>
          <w:sz w:val="24"/>
          <w:szCs w:val="24"/>
          <w:lang w:val="sk-SK"/>
        </w:rPr>
        <w:t xml:space="preserve"> Taťána Součková (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 xml:space="preserve">Katedra </w:t>
      </w:r>
      <w:r w:rsidR="0060040C">
        <w:rPr>
          <w:rStyle w:val="Zdraznn"/>
          <w:rFonts w:ascii="Times New Roman" w:hAnsi="Times New Roman"/>
          <w:sz w:val="24"/>
          <w:szCs w:val="24"/>
          <w:lang w:val="sk-SK"/>
        </w:rPr>
        <w:t>historických vied a stredoeurópskych štúdií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 xml:space="preserve"> FF UCM v Trnave, SR),</w:t>
      </w:r>
      <w:r w:rsidRPr="008551D3">
        <w:rPr>
          <w:rFonts w:ascii="Times New Roman" w:hAnsi="Times New Roman"/>
          <w:sz w:val="24"/>
          <w:szCs w:val="24"/>
          <w:lang w:val="sk-SK"/>
        </w:rPr>
        <w:t xml:space="preserve"> Martin </w:t>
      </w:r>
      <w:proofErr w:type="spellStart"/>
      <w:r w:rsidRPr="008551D3">
        <w:rPr>
          <w:rFonts w:ascii="Times New Roman" w:hAnsi="Times New Roman"/>
          <w:sz w:val="24"/>
          <w:szCs w:val="24"/>
          <w:lang w:val="sk-SK"/>
        </w:rPr>
        <w:t>Šimša</w:t>
      </w:r>
      <w:proofErr w:type="spellEnd"/>
      <w:r w:rsidRPr="008551D3">
        <w:rPr>
          <w:rFonts w:ascii="Times New Roman" w:hAnsi="Times New Roman"/>
          <w:sz w:val="24"/>
          <w:szCs w:val="24"/>
          <w:lang w:val="sk-SK"/>
        </w:rPr>
        <w:t xml:space="preserve"> (</w:t>
      </w:r>
      <w:r w:rsidR="0060040C" w:rsidRPr="0060040C">
        <w:rPr>
          <w:rFonts w:ascii="Times New Roman" w:hAnsi="Times New Roman"/>
          <w:i/>
          <w:sz w:val="24"/>
          <w:szCs w:val="24"/>
          <w:lang w:val="sk-SK"/>
        </w:rPr>
        <w:t xml:space="preserve">Národní </w:t>
      </w:r>
      <w:r w:rsidR="0060040C">
        <w:rPr>
          <w:rStyle w:val="Zdraznn"/>
          <w:rFonts w:ascii="Times New Roman" w:hAnsi="Times New Roman"/>
          <w:sz w:val="24"/>
          <w:szCs w:val="24"/>
          <w:lang w:val="sk-SK"/>
        </w:rPr>
        <w:t>ú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 xml:space="preserve">stav </w:t>
      </w:r>
      <w:proofErr w:type="spellStart"/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lidové</w:t>
      </w:r>
      <w:proofErr w:type="spellEnd"/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kultury</w:t>
      </w:r>
      <w:proofErr w:type="spellEnd"/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, Strážnice, ČR),</w:t>
      </w:r>
      <w:r w:rsidRPr="008551D3">
        <w:rPr>
          <w:rFonts w:ascii="Times New Roman" w:hAnsi="Times New Roman"/>
          <w:sz w:val="24"/>
          <w:szCs w:val="24"/>
          <w:lang w:val="sk-SK"/>
        </w:rPr>
        <w:t xml:space="preserve"> Ludmila Tarcalová 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(Uherské Hradiště)</w:t>
      </w:r>
      <w:r w:rsidRPr="008551D3">
        <w:rPr>
          <w:rFonts w:ascii="Times New Roman" w:hAnsi="Times New Roman"/>
          <w:sz w:val="24"/>
          <w:szCs w:val="24"/>
          <w:lang w:val="sk-SK"/>
        </w:rPr>
        <w:t>, Jiří Woitsch (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Etnologický ústav AV ČR, Praha, ČR)</w:t>
      </w:r>
      <w:r w:rsidRPr="008551D3">
        <w:rPr>
          <w:rFonts w:ascii="Times New Roman" w:hAnsi="Times New Roman"/>
          <w:sz w:val="24"/>
          <w:szCs w:val="24"/>
          <w:lang w:val="sk-SK"/>
        </w:rPr>
        <w:t xml:space="preserve">, Juraj </w:t>
      </w:r>
      <w:proofErr w:type="spellStart"/>
      <w:r w:rsidRPr="008551D3">
        <w:rPr>
          <w:rFonts w:ascii="Times New Roman" w:hAnsi="Times New Roman"/>
          <w:sz w:val="24"/>
          <w:szCs w:val="24"/>
          <w:lang w:val="sk-SK"/>
        </w:rPr>
        <w:t>Zajonc</w:t>
      </w:r>
      <w:proofErr w:type="spellEnd"/>
      <w:r w:rsidRPr="008551D3">
        <w:rPr>
          <w:rFonts w:ascii="Times New Roman" w:hAnsi="Times New Roman"/>
          <w:sz w:val="24"/>
          <w:szCs w:val="24"/>
          <w:lang w:val="sk-SK"/>
        </w:rPr>
        <w:t xml:space="preserve"> (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>Ústav etnológie SAV</w:t>
      </w:r>
      <w:r w:rsidR="0060040C">
        <w:rPr>
          <w:rStyle w:val="Zdraznn"/>
          <w:rFonts w:ascii="Times New Roman" w:hAnsi="Times New Roman"/>
          <w:sz w:val="24"/>
          <w:szCs w:val="24"/>
          <w:lang w:val="sk-SK"/>
        </w:rPr>
        <w:t>,</w:t>
      </w:r>
      <w:r w:rsidRPr="008551D3">
        <w:rPr>
          <w:rStyle w:val="Zdraznn"/>
          <w:rFonts w:ascii="Times New Roman" w:hAnsi="Times New Roman"/>
          <w:sz w:val="24"/>
          <w:szCs w:val="24"/>
          <w:lang w:val="sk-SK"/>
        </w:rPr>
        <w:t xml:space="preserve"> Bratislava, SR).</w:t>
      </w:r>
    </w:p>
    <w:p w:rsidR="00DB4B4D" w:rsidRPr="008551D3" w:rsidRDefault="00773C01" w:rsidP="008551D3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8551D3">
        <w:rPr>
          <w:rFonts w:ascii="Times New Roman" w:hAnsi="Times New Roman"/>
          <w:sz w:val="24"/>
          <w:szCs w:val="24"/>
          <w:lang w:val="en-GB"/>
        </w:rPr>
        <w:t xml:space="preserve">While </w:t>
      </w:r>
      <w:r w:rsidR="00E238F8" w:rsidRPr="008551D3">
        <w:rPr>
          <w:rFonts w:ascii="Times New Roman" w:hAnsi="Times New Roman"/>
          <w:sz w:val="24"/>
          <w:szCs w:val="24"/>
          <w:lang w:val="en-GB"/>
        </w:rPr>
        <w:t>f</w:t>
      </w:r>
      <w:r w:rsidR="00075EAD" w:rsidRPr="008551D3">
        <w:rPr>
          <w:rFonts w:ascii="Times New Roman" w:hAnsi="Times New Roman"/>
          <w:sz w:val="24"/>
          <w:szCs w:val="24"/>
          <w:lang w:val="en-GB"/>
        </w:rPr>
        <w:t>ollowing the former publishing practice of “</w:t>
      </w:r>
      <w:proofErr w:type="spellStart"/>
      <w:r w:rsidR="00075EAD" w:rsidRPr="008551D3">
        <w:rPr>
          <w:rFonts w:ascii="Times New Roman" w:hAnsi="Times New Roman"/>
          <w:sz w:val="24"/>
          <w:szCs w:val="24"/>
          <w:lang w:val="en-GB"/>
        </w:rPr>
        <w:t>Ethnologia</w:t>
      </w:r>
      <w:proofErr w:type="spellEnd"/>
      <w:r w:rsidR="00075EAD" w:rsidRPr="008551D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075EAD" w:rsidRPr="008551D3">
        <w:rPr>
          <w:rFonts w:ascii="Times New Roman" w:hAnsi="Times New Roman"/>
          <w:sz w:val="24"/>
          <w:szCs w:val="24"/>
          <w:lang w:val="en-GB"/>
        </w:rPr>
        <w:t>Europae</w:t>
      </w:r>
      <w:proofErr w:type="spellEnd"/>
      <w:r w:rsidR="00075EAD" w:rsidRPr="008551D3">
        <w:rPr>
          <w:rFonts w:ascii="Times New Roman" w:hAnsi="Times New Roman"/>
          <w:sz w:val="24"/>
          <w:szCs w:val="24"/>
          <w:lang w:val="en-GB"/>
        </w:rPr>
        <w:t xml:space="preserve"> Centralis”, </w:t>
      </w:r>
      <w:r w:rsidRPr="008551D3">
        <w:rPr>
          <w:rFonts w:ascii="Times New Roman" w:hAnsi="Times New Roman"/>
          <w:sz w:val="24"/>
          <w:szCs w:val="24"/>
          <w:lang w:val="en-GB"/>
        </w:rPr>
        <w:t>we have noticed the need for monographic volumes</w:t>
      </w:r>
      <w:r w:rsidR="00BB3BFF">
        <w:rPr>
          <w:rFonts w:ascii="Times New Roman" w:hAnsi="Times New Roman"/>
          <w:sz w:val="24"/>
          <w:szCs w:val="24"/>
          <w:lang w:val="en-GB"/>
        </w:rPr>
        <w:t>.</w:t>
      </w:r>
      <w:r w:rsidRPr="008551D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="00BB3BFF">
        <w:rPr>
          <w:rFonts w:ascii="Times New Roman" w:hAnsi="Times New Roman"/>
          <w:sz w:val="24"/>
          <w:szCs w:val="24"/>
          <w:lang w:val="en-GB"/>
        </w:rPr>
        <w:t>T</w:t>
      </w:r>
      <w:r w:rsidRPr="008551D3">
        <w:rPr>
          <w:rFonts w:ascii="Times New Roman" w:hAnsi="Times New Roman"/>
          <w:sz w:val="24"/>
          <w:szCs w:val="24"/>
          <w:lang w:val="en-GB"/>
        </w:rPr>
        <w:t>herefore</w:t>
      </w:r>
      <w:proofErr w:type="gramEnd"/>
      <w:r w:rsidRPr="008551D3">
        <w:rPr>
          <w:rFonts w:ascii="Times New Roman" w:hAnsi="Times New Roman"/>
          <w:sz w:val="24"/>
          <w:szCs w:val="24"/>
          <w:lang w:val="en-GB"/>
        </w:rPr>
        <w:t xml:space="preserve"> it was decided to dedicate the next issue, which is planned for the year 2018, to </w:t>
      </w:r>
      <w:r w:rsidR="008356D2" w:rsidRPr="008551D3">
        <w:rPr>
          <w:rFonts w:ascii="Times New Roman" w:hAnsi="Times New Roman"/>
          <w:sz w:val="24"/>
          <w:szCs w:val="24"/>
          <w:lang w:val="en-GB"/>
        </w:rPr>
        <w:t xml:space="preserve">broadly understood reflexion over </w:t>
      </w:r>
      <w:r w:rsidR="008356D2" w:rsidRPr="00AD5778">
        <w:rPr>
          <w:rFonts w:ascii="Times New Roman" w:hAnsi="Times New Roman"/>
          <w:sz w:val="24"/>
          <w:szCs w:val="24"/>
          <w:lang w:val="en-GB"/>
        </w:rPr>
        <w:t>cultural and social themes</w:t>
      </w:r>
      <w:r w:rsidR="009B22F1" w:rsidRPr="00AD5778">
        <w:rPr>
          <w:rFonts w:ascii="Times New Roman" w:hAnsi="Times New Roman"/>
          <w:sz w:val="24"/>
          <w:szCs w:val="24"/>
          <w:lang w:val="en-GB"/>
        </w:rPr>
        <w:t xml:space="preserve"> of World War I because of this year’s</w:t>
      </w:r>
      <w:r w:rsidR="00E51121" w:rsidRPr="00AD5778">
        <w:rPr>
          <w:rFonts w:ascii="Times New Roman" w:hAnsi="Times New Roman"/>
          <w:sz w:val="24"/>
          <w:szCs w:val="24"/>
          <w:lang w:val="en-GB"/>
        </w:rPr>
        <w:t xml:space="preserve"> 100</w:t>
      </w:r>
      <w:r w:rsidR="00E51121" w:rsidRPr="00AD5778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E51121" w:rsidRPr="00AD5778">
        <w:rPr>
          <w:rFonts w:ascii="Times New Roman" w:hAnsi="Times New Roman"/>
          <w:sz w:val="24"/>
          <w:szCs w:val="24"/>
          <w:lang w:val="en-GB"/>
        </w:rPr>
        <w:t xml:space="preserve"> anniversary of the </w:t>
      </w:r>
      <w:r w:rsidR="008E575D" w:rsidRPr="00AD5778">
        <w:rPr>
          <w:rFonts w:ascii="Times New Roman" w:hAnsi="Times New Roman"/>
          <w:sz w:val="24"/>
          <w:szCs w:val="24"/>
          <w:lang w:val="en-GB"/>
        </w:rPr>
        <w:t>e</w:t>
      </w:r>
      <w:r w:rsidR="00E51121" w:rsidRPr="00AD5778">
        <w:rPr>
          <w:rFonts w:ascii="Times New Roman" w:hAnsi="Times New Roman"/>
          <w:sz w:val="24"/>
          <w:szCs w:val="24"/>
          <w:lang w:val="en-GB"/>
        </w:rPr>
        <w:t>nding of</w:t>
      </w:r>
      <w:r w:rsidR="009B22F1" w:rsidRPr="00AD5778">
        <w:rPr>
          <w:rFonts w:ascii="Times New Roman" w:hAnsi="Times New Roman"/>
          <w:sz w:val="24"/>
          <w:szCs w:val="24"/>
          <w:lang w:val="en-GB"/>
        </w:rPr>
        <w:t xml:space="preserve"> this world conflict.</w:t>
      </w:r>
      <w:bookmarkStart w:id="0" w:name="_GoBack"/>
      <w:bookmarkEnd w:id="0"/>
    </w:p>
    <w:p w:rsidR="00F56A16" w:rsidRDefault="008356D2" w:rsidP="008551D3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8551D3">
        <w:rPr>
          <w:rFonts w:ascii="Times New Roman" w:hAnsi="Times New Roman"/>
          <w:sz w:val="24"/>
          <w:szCs w:val="24"/>
          <w:lang w:val="en-GB"/>
        </w:rPr>
        <w:t xml:space="preserve">We invite to </w:t>
      </w:r>
      <w:r w:rsidR="00F438DE">
        <w:rPr>
          <w:rFonts w:ascii="Times New Roman" w:hAnsi="Times New Roman"/>
          <w:sz w:val="24"/>
          <w:szCs w:val="24"/>
          <w:lang w:val="en-GB"/>
        </w:rPr>
        <w:t>submit</w:t>
      </w:r>
      <w:r w:rsidR="0099750A" w:rsidRPr="008551D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551D3">
        <w:rPr>
          <w:rFonts w:ascii="Times New Roman" w:hAnsi="Times New Roman"/>
          <w:sz w:val="24"/>
          <w:szCs w:val="24"/>
          <w:lang w:val="en-GB"/>
        </w:rPr>
        <w:t>papers</w:t>
      </w:r>
      <w:r w:rsidR="0099750A" w:rsidRPr="008551D3">
        <w:rPr>
          <w:rFonts w:ascii="Times New Roman" w:hAnsi="Times New Roman"/>
          <w:sz w:val="24"/>
          <w:szCs w:val="24"/>
          <w:lang w:val="en-GB"/>
        </w:rPr>
        <w:t xml:space="preserve"> on multi-dimensional analysis of this</w:t>
      </w:r>
      <w:r w:rsidR="00724CB2" w:rsidRPr="008551D3">
        <w:rPr>
          <w:rFonts w:ascii="Times New Roman" w:hAnsi="Times New Roman"/>
          <w:sz w:val="24"/>
          <w:szCs w:val="24"/>
          <w:lang w:val="en-GB"/>
        </w:rPr>
        <w:t xml:space="preserve"> landmark event </w:t>
      </w:r>
      <w:r w:rsidR="00B0546D">
        <w:rPr>
          <w:rFonts w:ascii="Times New Roman" w:hAnsi="Times New Roman"/>
          <w:sz w:val="24"/>
          <w:szCs w:val="24"/>
          <w:lang w:val="en-GB"/>
        </w:rPr>
        <w:t>of European history</w:t>
      </w:r>
      <w:r w:rsidR="00724CB2" w:rsidRPr="008551D3">
        <w:rPr>
          <w:rFonts w:ascii="Times New Roman" w:hAnsi="Times New Roman"/>
          <w:sz w:val="24"/>
          <w:szCs w:val="24"/>
          <w:lang w:val="en-GB"/>
        </w:rPr>
        <w:t xml:space="preserve">. Taking under consideration the fact that in modern scientific </w:t>
      </w:r>
      <w:proofErr w:type="gramStart"/>
      <w:r w:rsidR="00724CB2" w:rsidRPr="008551D3">
        <w:rPr>
          <w:rFonts w:ascii="Times New Roman" w:hAnsi="Times New Roman"/>
          <w:sz w:val="24"/>
          <w:szCs w:val="24"/>
          <w:lang w:val="en-GB"/>
        </w:rPr>
        <w:t xml:space="preserve">discourse  </w:t>
      </w:r>
      <w:r w:rsidR="001822DC" w:rsidRPr="008551D3">
        <w:rPr>
          <w:rFonts w:ascii="Times New Roman" w:hAnsi="Times New Roman"/>
          <w:sz w:val="24"/>
          <w:szCs w:val="24"/>
          <w:lang w:val="en-GB"/>
        </w:rPr>
        <w:t>–</w:t>
      </w:r>
      <w:proofErr w:type="gramEnd"/>
      <w:r w:rsidR="001822DC" w:rsidRPr="008551D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24CB2" w:rsidRPr="008551D3">
        <w:rPr>
          <w:rFonts w:ascii="Times New Roman" w:hAnsi="Times New Roman"/>
          <w:sz w:val="24"/>
          <w:szCs w:val="24"/>
          <w:lang w:val="en-GB"/>
        </w:rPr>
        <w:t xml:space="preserve"> especially </w:t>
      </w:r>
      <w:r w:rsidR="00F7281E">
        <w:rPr>
          <w:rFonts w:ascii="Times New Roman" w:hAnsi="Times New Roman"/>
          <w:sz w:val="24"/>
          <w:szCs w:val="24"/>
          <w:lang w:val="en-GB"/>
        </w:rPr>
        <w:t xml:space="preserve">in the field </w:t>
      </w:r>
      <w:r w:rsidR="00111445" w:rsidRPr="008551D3">
        <w:rPr>
          <w:rFonts w:ascii="Times New Roman" w:hAnsi="Times New Roman"/>
          <w:sz w:val="24"/>
          <w:szCs w:val="24"/>
          <w:lang w:val="en-GB"/>
        </w:rPr>
        <w:t xml:space="preserve">of humanities – a broad, interdisciplinary, scientific </w:t>
      </w:r>
      <w:r w:rsidR="00D12EF9" w:rsidRPr="008551D3">
        <w:rPr>
          <w:rFonts w:ascii="Times New Roman" w:hAnsi="Times New Roman"/>
          <w:sz w:val="24"/>
          <w:szCs w:val="24"/>
          <w:lang w:val="en-GB"/>
        </w:rPr>
        <w:t xml:space="preserve">and methodological </w:t>
      </w:r>
      <w:r w:rsidR="00111445" w:rsidRPr="008551D3">
        <w:rPr>
          <w:rFonts w:ascii="Times New Roman" w:hAnsi="Times New Roman"/>
          <w:sz w:val="24"/>
          <w:szCs w:val="24"/>
          <w:lang w:val="en-GB"/>
        </w:rPr>
        <w:t>approach dominates</w:t>
      </w:r>
      <w:r w:rsidR="00D12EF9" w:rsidRPr="008551D3">
        <w:rPr>
          <w:rFonts w:ascii="Times New Roman" w:hAnsi="Times New Roman"/>
          <w:sz w:val="24"/>
          <w:szCs w:val="24"/>
          <w:lang w:val="en-GB"/>
        </w:rPr>
        <w:t xml:space="preserve">; therefore we hope for multi-aspect view </w:t>
      </w:r>
      <w:r w:rsidR="00741486" w:rsidRPr="008551D3">
        <w:rPr>
          <w:rFonts w:ascii="Times New Roman" w:hAnsi="Times New Roman"/>
          <w:sz w:val="24"/>
          <w:szCs w:val="24"/>
          <w:lang w:val="en-GB"/>
        </w:rPr>
        <w:t xml:space="preserve">from the perspective of various scientific fields – among others: ethnology, ethnography, cultural anthropology, folkloristics, sociology, history, geography or philology. </w:t>
      </w:r>
    </w:p>
    <w:p w:rsidR="00E95E69" w:rsidRDefault="00E95E69" w:rsidP="008551D3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E95E69" w:rsidRPr="008551D3" w:rsidRDefault="00E95E69" w:rsidP="008551D3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741486" w:rsidRPr="008551D3" w:rsidRDefault="00741486" w:rsidP="008551D3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8551D3">
        <w:rPr>
          <w:rFonts w:ascii="Times New Roman" w:hAnsi="Times New Roman"/>
          <w:sz w:val="24"/>
          <w:szCs w:val="24"/>
          <w:lang w:val="en-GB"/>
        </w:rPr>
        <w:lastRenderedPageBreak/>
        <w:t>We are interested in the following topics:</w:t>
      </w:r>
    </w:p>
    <w:p w:rsidR="00741486" w:rsidRPr="00E95E69" w:rsidRDefault="00741486" w:rsidP="00E95E69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E95E69">
        <w:rPr>
          <w:rFonts w:ascii="Times New Roman" w:hAnsi="Times New Roman"/>
          <w:sz w:val="24"/>
          <w:szCs w:val="24"/>
          <w:lang w:val="en-GB"/>
        </w:rPr>
        <w:t>Social memory</w:t>
      </w:r>
      <w:r w:rsidR="00E238F8" w:rsidRPr="00E95E69">
        <w:rPr>
          <w:rFonts w:ascii="Times New Roman" w:hAnsi="Times New Roman"/>
          <w:sz w:val="24"/>
          <w:szCs w:val="24"/>
          <w:lang w:val="en-GB"/>
        </w:rPr>
        <w:t>,</w:t>
      </w:r>
    </w:p>
    <w:p w:rsidR="00741486" w:rsidRPr="00E95E69" w:rsidRDefault="00741486" w:rsidP="00E95E69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E95E69">
        <w:rPr>
          <w:rFonts w:ascii="Times New Roman" w:hAnsi="Times New Roman"/>
          <w:sz w:val="24"/>
          <w:szCs w:val="24"/>
          <w:lang w:val="en-GB"/>
        </w:rPr>
        <w:t xml:space="preserve">Interpretation, reinterpretation and </w:t>
      </w:r>
      <w:proofErr w:type="spellStart"/>
      <w:r w:rsidRPr="00E95E69">
        <w:rPr>
          <w:rFonts w:ascii="Times New Roman" w:hAnsi="Times New Roman"/>
          <w:sz w:val="24"/>
          <w:szCs w:val="24"/>
          <w:lang w:val="en-GB"/>
        </w:rPr>
        <w:t>stereotypi</w:t>
      </w:r>
      <w:r w:rsidR="006B11D4">
        <w:rPr>
          <w:rFonts w:ascii="Times New Roman" w:hAnsi="Times New Roman"/>
          <w:sz w:val="24"/>
          <w:szCs w:val="24"/>
          <w:lang w:val="en-GB"/>
        </w:rPr>
        <w:t>zation</w:t>
      </w:r>
      <w:proofErr w:type="spellEnd"/>
      <w:r w:rsidR="006B11D4">
        <w:rPr>
          <w:rFonts w:ascii="Times New Roman" w:hAnsi="Times New Roman"/>
          <w:sz w:val="24"/>
          <w:szCs w:val="24"/>
          <w:lang w:val="en-GB"/>
        </w:rPr>
        <w:t xml:space="preserve"> of</w:t>
      </w:r>
      <w:r w:rsidRPr="00E95E69">
        <w:rPr>
          <w:rFonts w:ascii="Times New Roman" w:hAnsi="Times New Roman"/>
          <w:sz w:val="24"/>
          <w:szCs w:val="24"/>
          <w:lang w:val="en-GB"/>
        </w:rPr>
        <w:t xml:space="preserve"> the past</w:t>
      </w:r>
      <w:r w:rsidR="00E238F8" w:rsidRPr="00E95E69">
        <w:rPr>
          <w:rFonts w:ascii="Times New Roman" w:hAnsi="Times New Roman"/>
          <w:sz w:val="24"/>
          <w:szCs w:val="24"/>
          <w:lang w:val="en-GB"/>
        </w:rPr>
        <w:t>,</w:t>
      </w:r>
    </w:p>
    <w:p w:rsidR="00741486" w:rsidRPr="00E95E69" w:rsidRDefault="00741486" w:rsidP="00E95E69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E95E69">
        <w:rPr>
          <w:rFonts w:ascii="Times New Roman" w:hAnsi="Times New Roman"/>
          <w:sz w:val="24"/>
          <w:szCs w:val="24"/>
          <w:lang w:val="en-GB"/>
        </w:rPr>
        <w:t xml:space="preserve">Mythologizing war episodes and </w:t>
      </w:r>
      <w:r w:rsidR="000F2AA9" w:rsidRPr="00E95E69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191E20" w:rsidRPr="00E95E69">
        <w:rPr>
          <w:rFonts w:ascii="Times New Roman" w:hAnsi="Times New Roman"/>
          <w:sz w:val="24"/>
          <w:szCs w:val="24"/>
          <w:lang w:val="en-GB"/>
        </w:rPr>
        <w:t>people involved</w:t>
      </w:r>
      <w:r w:rsidR="00E238F8" w:rsidRPr="00E95E69">
        <w:rPr>
          <w:rFonts w:ascii="Times New Roman" w:hAnsi="Times New Roman"/>
          <w:sz w:val="24"/>
          <w:szCs w:val="24"/>
          <w:lang w:val="en-GB"/>
        </w:rPr>
        <w:t>,</w:t>
      </w:r>
    </w:p>
    <w:p w:rsidR="00784F0C" w:rsidRPr="00E95E69" w:rsidRDefault="00784F0C" w:rsidP="00E95E69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E95E69">
        <w:rPr>
          <w:rFonts w:ascii="Times New Roman" w:hAnsi="Times New Roman"/>
          <w:sz w:val="24"/>
          <w:szCs w:val="24"/>
          <w:lang w:val="en-GB"/>
        </w:rPr>
        <w:t>Places or remembrance and non-remembrance</w:t>
      </w:r>
      <w:r w:rsidR="00E238F8" w:rsidRPr="00E95E69">
        <w:rPr>
          <w:rFonts w:ascii="Times New Roman" w:hAnsi="Times New Roman"/>
          <w:sz w:val="24"/>
          <w:szCs w:val="24"/>
          <w:lang w:val="en-GB"/>
        </w:rPr>
        <w:t>,</w:t>
      </w:r>
    </w:p>
    <w:p w:rsidR="00CF72B5" w:rsidRPr="00E95E69" w:rsidRDefault="002A47FF" w:rsidP="00E95E69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E95E69">
        <w:rPr>
          <w:rFonts w:ascii="Times New Roman" w:hAnsi="Times New Roman"/>
          <w:sz w:val="24"/>
          <w:szCs w:val="24"/>
          <w:lang w:val="en-GB"/>
        </w:rPr>
        <w:t xml:space="preserve">Records of </w:t>
      </w:r>
      <w:r w:rsidR="00763F8B" w:rsidRPr="00E95E69">
        <w:rPr>
          <w:rFonts w:ascii="Times New Roman" w:hAnsi="Times New Roman"/>
          <w:sz w:val="24"/>
          <w:szCs w:val="24"/>
          <w:lang w:val="en-GB"/>
        </w:rPr>
        <w:t>memories</w:t>
      </w:r>
      <w:r w:rsidRPr="00E95E69">
        <w:rPr>
          <w:rFonts w:ascii="Times New Roman" w:hAnsi="Times New Roman"/>
          <w:sz w:val="24"/>
          <w:szCs w:val="24"/>
          <w:lang w:val="en-GB"/>
        </w:rPr>
        <w:t xml:space="preserve"> including </w:t>
      </w:r>
      <w:proofErr w:type="spellStart"/>
      <w:r w:rsidRPr="00E95E69">
        <w:rPr>
          <w:rFonts w:ascii="Times New Roman" w:hAnsi="Times New Roman"/>
          <w:sz w:val="24"/>
          <w:szCs w:val="24"/>
          <w:lang w:val="en-GB"/>
        </w:rPr>
        <w:t>musealisation</w:t>
      </w:r>
      <w:proofErr w:type="spellEnd"/>
      <w:r w:rsidRPr="00E95E69">
        <w:rPr>
          <w:rFonts w:ascii="Times New Roman" w:hAnsi="Times New Roman"/>
          <w:sz w:val="24"/>
          <w:szCs w:val="24"/>
          <w:lang w:val="en-GB"/>
        </w:rPr>
        <w:t xml:space="preserve"> and the phenomenon of reconstruction of war events</w:t>
      </w:r>
      <w:r w:rsidR="00E238F8" w:rsidRPr="00E95E69">
        <w:rPr>
          <w:rFonts w:ascii="Times New Roman" w:hAnsi="Times New Roman"/>
          <w:sz w:val="24"/>
          <w:szCs w:val="24"/>
          <w:lang w:val="en-GB"/>
        </w:rPr>
        <w:t>,</w:t>
      </w:r>
    </w:p>
    <w:p w:rsidR="00CF72B5" w:rsidRPr="00E95E69" w:rsidRDefault="00CF72B5" w:rsidP="00E95E69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E95E69">
        <w:rPr>
          <w:rFonts w:ascii="Times New Roman" w:hAnsi="Times New Roman"/>
          <w:sz w:val="24"/>
          <w:szCs w:val="24"/>
          <w:lang w:val="en-GB"/>
        </w:rPr>
        <w:t xml:space="preserve">Processes of creating and reconstructing local, regional, national, and state identities as a resultant of political, </w:t>
      </w:r>
      <w:proofErr w:type="gramStart"/>
      <w:r w:rsidRPr="00E95E69">
        <w:rPr>
          <w:rFonts w:ascii="Times New Roman" w:hAnsi="Times New Roman"/>
          <w:sz w:val="24"/>
          <w:szCs w:val="24"/>
          <w:lang w:val="en-GB"/>
        </w:rPr>
        <w:t>social</w:t>
      </w:r>
      <w:proofErr w:type="gramEnd"/>
      <w:r w:rsidRPr="00E95E69">
        <w:rPr>
          <w:rFonts w:ascii="Times New Roman" w:hAnsi="Times New Roman"/>
          <w:sz w:val="24"/>
          <w:szCs w:val="24"/>
          <w:lang w:val="en-GB"/>
        </w:rPr>
        <w:t xml:space="preserve"> and cultural changes after World War I</w:t>
      </w:r>
      <w:r w:rsidR="00E238F8" w:rsidRPr="00E95E69">
        <w:rPr>
          <w:rFonts w:ascii="Times New Roman" w:hAnsi="Times New Roman"/>
          <w:sz w:val="24"/>
          <w:szCs w:val="24"/>
          <w:lang w:val="en-GB"/>
        </w:rPr>
        <w:t>,</w:t>
      </w:r>
    </w:p>
    <w:p w:rsidR="00CF72B5" w:rsidRPr="00E95E69" w:rsidRDefault="00CF72B5" w:rsidP="00E95E69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E95E69">
        <w:rPr>
          <w:rFonts w:ascii="Times New Roman" w:hAnsi="Times New Roman"/>
          <w:sz w:val="24"/>
          <w:szCs w:val="24"/>
          <w:lang w:val="en-GB"/>
        </w:rPr>
        <w:t xml:space="preserve">World War I </w:t>
      </w:r>
      <w:r w:rsidR="00C53A22">
        <w:rPr>
          <w:rFonts w:ascii="Times New Roman" w:hAnsi="Times New Roman"/>
          <w:sz w:val="24"/>
          <w:szCs w:val="24"/>
          <w:lang w:val="en-GB"/>
        </w:rPr>
        <w:t>in</w:t>
      </w:r>
      <w:r w:rsidRPr="00E95E69">
        <w:rPr>
          <w:rFonts w:ascii="Times New Roman" w:hAnsi="Times New Roman"/>
          <w:sz w:val="24"/>
          <w:szCs w:val="24"/>
          <w:lang w:val="en-GB"/>
        </w:rPr>
        <w:t xml:space="preserve"> folklore</w:t>
      </w:r>
      <w:r w:rsidR="00C53A22">
        <w:rPr>
          <w:rFonts w:ascii="Times New Roman" w:hAnsi="Times New Roman"/>
          <w:sz w:val="24"/>
          <w:szCs w:val="24"/>
          <w:lang w:val="en-GB"/>
        </w:rPr>
        <w:t xml:space="preserve"> texts</w:t>
      </w:r>
      <w:r w:rsidR="00E238F8" w:rsidRPr="00E95E69">
        <w:rPr>
          <w:rFonts w:ascii="Times New Roman" w:hAnsi="Times New Roman"/>
          <w:sz w:val="24"/>
          <w:szCs w:val="24"/>
          <w:lang w:val="en-GB"/>
        </w:rPr>
        <w:t>,</w:t>
      </w:r>
    </w:p>
    <w:p w:rsidR="00CF72B5" w:rsidRPr="00E95E69" w:rsidRDefault="00962EA2" w:rsidP="00E95E69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E95E69">
        <w:rPr>
          <w:rFonts w:ascii="Times New Roman" w:hAnsi="Times New Roman"/>
          <w:sz w:val="24"/>
          <w:szCs w:val="24"/>
          <w:lang w:val="en-GB"/>
        </w:rPr>
        <w:t xml:space="preserve">Analysis of biographical narrations and </w:t>
      </w:r>
      <w:r w:rsidR="004C51C3" w:rsidRPr="00E95E69">
        <w:rPr>
          <w:rFonts w:ascii="Times New Roman" w:hAnsi="Times New Roman"/>
          <w:sz w:val="24"/>
          <w:szCs w:val="24"/>
          <w:lang w:val="en-GB"/>
        </w:rPr>
        <w:t xml:space="preserve">existing </w:t>
      </w:r>
      <w:r w:rsidRPr="00E95E69">
        <w:rPr>
          <w:rFonts w:ascii="Times New Roman" w:hAnsi="Times New Roman"/>
          <w:sz w:val="24"/>
          <w:szCs w:val="24"/>
          <w:lang w:val="en-GB"/>
        </w:rPr>
        <w:t>documents (journals, memoirs, autobiographies)</w:t>
      </w:r>
      <w:r w:rsidR="00E238F8" w:rsidRPr="00E95E69">
        <w:rPr>
          <w:rFonts w:ascii="Times New Roman" w:hAnsi="Times New Roman"/>
          <w:sz w:val="24"/>
          <w:szCs w:val="24"/>
          <w:lang w:val="en-GB"/>
        </w:rPr>
        <w:t>,</w:t>
      </w:r>
    </w:p>
    <w:p w:rsidR="00962EA2" w:rsidRPr="00E95E69" w:rsidRDefault="004C51C3" w:rsidP="00E95E69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E95E69">
        <w:rPr>
          <w:rFonts w:ascii="Times New Roman" w:hAnsi="Times New Roman"/>
          <w:sz w:val="24"/>
          <w:szCs w:val="24"/>
          <w:lang w:val="en-GB"/>
        </w:rPr>
        <w:t>New borders and border regions in socio-cultural context</w:t>
      </w:r>
      <w:r w:rsidR="00E238F8" w:rsidRPr="00E95E69">
        <w:rPr>
          <w:rFonts w:ascii="Times New Roman" w:hAnsi="Times New Roman"/>
          <w:sz w:val="24"/>
          <w:szCs w:val="24"/>
          <w:lang w:val="en-GB"/>
        </w:rPr>
        <w:t>,</w:t>
      </w:r>
    </w:p>
    <w:p w:rsidR="004C51C3" w:rsidRPr="00E95E69" w:rsidRDefault="004C51C3" w:rsidP="00E95E69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E95E69">
        <w:rPr>
          <w:rFonts w:ascii="Times New Roman" w:hAnsi="Times New Roman"/>
          <w:sz w:val="24"/>
          <w:szCs w:val="24"/>
          <w:lang w:val="en-GB"/>
        </w:rPr>
        <w:t>The image of World War I in reflexion in the field of visual anthropology</w:t>
      </w:r>
      <w:r w:rsidR="00E238F8" w:rsidRPr="00E95E69">
        <w:rPr>
          <w:rFonts w:ascii="Times New Roman" w:hAnsi="Times New Roman"/>
          <w:sz w:val="24"/>
          <w:szCs w:val="24"/>
          <w:lang w:val="en-GB"/>
        </w:rPr>
        <w:t>,</w:t>
      </w:r>
    </w:p>
    <w:p w:rsidR="004C51C3" w:rsidRPr="00E95E69" w:rsidRDefault="004C51C3" w:rsidP="00E95E69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E95E69">
        <w:rPr>
          <w:rFonts w:ascii="Times New Roman" w:hAnsi="Times New Roman"/>
          <w:sz w:val="24"/>
          <w:szCs w:val="24"/>
          <w:lang w:val="en-GB"/>
        </w:rPr>
        <w:t>World War I in modern political and ideological discourse</w:t>
      </w:r>
      <w:r w:rsidR="00E238F8" w:rsidRPr="00E95E69">
        <w:rPr>
          <w:rFonts w:ascii="Times New Roman" w:hAnsi="Times New Roman"/>
          <w:sz w:val="24"/>
          <w:szCs w:val="24"/>
          <w:lang w:val="en-GB"/>
        </w:rPr>
        <w:t>.</w:t>
      </w:r>
    </w:p>
    <w:p w:rsidR="004C51C3" w:rsidRPr="008551D3" w:rsidRDefault="004C51C3" w:rsidP="008551D3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4C51C3" w:rsidRPr="008551D3" w:rsidRDefault="004C51C3" w:rsidP="008551D3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8551D3">
        <w:rPr>
          <w:rFonts w:ascii="Times New Roman" w:hAnsi="Times New Roman"/>
          <w:sz w:val="24"/>
          <w:szCs w:val="24"/>
          <w:lang w:val="en-GB"/>
        </w:rPr>
        <w:t xml:space="preserve">We encourage to send in the texts by </w:t>
      </w:r>
      <w:r w:rsidRPr="00DF32F0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30th April 2018 </w:t>
      </w:r>
      <w:r w:rsidR="00C53A22">
        <w:rPr>
          <w:rFonts w:ascii="Times New Roman" w:hAnsi="Times New Roman"/>
          <w:sz w:val="24"/>
          <w:szCs w:val="24"/>
          <w:lang w:val="en-GB"/>
        </w:rPr>
        <w:t>to</w:t>
      </w:r>
      <w:r w:rsidRPr="008551D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A47FF" w:rsidRPr="008551D3">
        <w:rPr>
          <w:rFonts w:ascii="Times New Roman" w:hAnsi="Times New Roman"/>
          <w:sz w:val="24"/>
          <w:szCs w:val="24"/>
          <w:lang w:val="en-GB"/>
        </w:rPr>
        <w:t>the following email address:</w:t>
      </w:r>
    </w:p>
    <w:p w:rsidR="002A47FF" w:rsidRPr="008551D3" w:rsidRDefault="00AD5778" w:rsidP="008551D3">
      <w:pPr>
        <w:jc w:val="both"/>
        <w:rPr>
          <w:rFonts w:ascii="Times New Roman" w:hAnsi="Times New Roman"/>
          <w:sz w:val="24"/>
          <w:szCs w:val="24"/>
          <w:lang w:val="en-GB"/>
        </w:rPr>
      </w:pPr>
      <w:hyperlink r:id="rId5" w:history="1">
        <w:r w:rsidR="002A47FF" w:rsidRPr="008551D3">
          <w:rPr>
            <w:rStyle w:val="Hypertextovodkaz"/>
            <w:rFonts w:ascii="Times New Roman" w:hAnsi="Times New Roman"/>
            <w:sz w:val="24"/>
            <w:szCs w:val="24"/>
            <w:lang w:val="en-GB"/>
          </w:rPr>
          <w:t>eec.cieszyn@us.edu.pl</w:t>
        </w:r>
      </w:hyperlink>
    </w:p>
    <w:p w:rsidR="002A47FF" w:rsidRPr="008551D3" w:rsidRDefault="00626222" w:rsidP="008551D3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Guidelines for authors</w:t>
      </w:r>
      <w:r w:rsidR="002A47FF" w:rsidRPr="008551D3">
        <w:rPr>
          <w:rFonts w:ascii="Times New Roman" w:hAnsi="Times New Roman"/>
          <w:sz w:val="24"/>
          <w:szCs w:val="24"/>
          <w:lang w:val="en-GB"/>
        </w:rPr>
        <w:t xml:space="preserve"> can be found at the following address:</w:t>
      </w:r>
    </w:p>
    <w:p w:rsidR="002A47FF" w:rsidRPr="008551D3" w:rsidRDefault="00AD5778" w:rsidP="008551D3">
      <w:pPr>
        <w:jc w:val="both"/>
        <w:rPr>
          <w:rFonts w:ascii="Times New Roman" w:hAnsi="Times New Roman"/>
          <w:sz w:val="24"/>
          <w:szCs w:val="24"/>
          <w:lang w:val="en-GB"/>
        </w:rPr>
      </w:pPr>
      <w:hyperlink r:id="rId6" w:history="1">
        <w:r w:rsidR="008E575D" w:rsidRPr="008551D3">
          <w:rPr>
            <w:rStyle w:val="Hypertextovodkaz"/>
            <w:rFonts w:ascii="Times New Roman" w:hAnsi="Times New Roman"/>
            <w:sz w:val="24"/>
            <w:szCs w:val="24"/>
            <w:lang w:val="en-GB"/>
          </w:rPr>
          <w:t>http://eec-journal.org/en/pokyny/</w:t>
        </w:r>
      </w:hyperlink>
      <w:r w:rsidR="008E575D" w:rsidRPr="008551D3">
        <w:rPr>
          <w:rFonts w:ascii="Times New Roman" w:hAnsi="Times New Roman"/>
          <w:sz w:val="24"/>
          <w:szCs w:val="24"/>
          <w:lang w:val="en-GB"/>
        </w:rPr>
        <w:t xml:space="preserve"> </w:t>
      </w:r>
    </w:p>
    <w:sectPr w:rsidR="002A47FF" w:rsidRPr="0085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8177F"/>
    <w:multiLevelType w:val="hybridMultilevel"/>
    <w:tmpl w:val="0F4AC706"/>
    <w:lvl w:ilvl="0" w:tplc="35F6A3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4873"/>
    <w:multiLevelType w:val="hybridMultilevel"/>
    <w:tmpl w:val="5602EA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E9"/>
    <w:rsid w:val="00075EAD"/>
    <w:rsid w:val="000F2AA9"/>
    <w:rsid w:val="00111445"/>
    <w:rsid w:val="00125044"/>
    <w:rsid w:val="00137AE3"/>
    <w:rsid w:val="001822DC"/>
    <w:rsid w:val="00191E20"/>
    <w:rsid w:val="001D4FE9"/>
    <w:rsid w:val="001F4049"/>
    <w:rsid w:val="00211D85"/>
    <w:rsid w:val="002A47FF"/>
    <w:rsid w:val="002C09D5"/>
    <w:rsid w:val="004C51C3"/>
    <w:rsid w:val="004C6BBE"/>
    <w:rsid w:val="00580E70"/>
    <w:rsid w:val="00580F3E"/>
    <w:rsid w:val="0060040C"/>
    <w:rsid w:val="00626222"/>
    <w:rsid w:val="006616E6"/>
    <w:rsid w:val="00664F7D"/>
    <w:rsid w:val="006B11D4"/>
    <w:rsid w:val="00724CB2"/>
    <w:rsid w:val="00741486"/>
    <w:rsid w:val="007465F5"/>
    <w:rsid w:val="00763F8B"/>
    <w:rsid w:val="00773C01"/>
    <w:rsid w:val="00784F0C"/>
    <w:rsid w:val="00795646"/>
    <w:rsid w:val="007E5C06"/>
    <w:rsid w:val="008356D2"/>
    <w:rsid w:val="008551D3"/>
    <w:rsid w:val="008C460D"/>
    <w:rsid w:val="008E575D"/>
    <w:rsid w:val="00962EA2"/>
    <w:rsid w:val="0099750A"/>
    <w:rsid w:val="009B22F1"/>
    <w:rsid w:val="00AD5778"/>
    <w:rsid w:val="00B0546D"/>
    <w:rsid w:val="00B46372"/>
    <w:rsid w:val="00BB3BFF"/>
    <w:rsid w:val="00C05328"/>
    <w:rsid w:val="00C27474"/>
    <w:rsid w:val="00C53A22"/>
    <w:rsid w:val="00CD2EA4"/>
    <w:rsid w:val="00CF72B5"/>
    <w:rsid w:val="00D12EF9"/>
    <w:rsid w:val="00D60889"/>
    <w:rsid w:val="00D63DF8"/>
    <w:rsid w:val="00D96F70"/>
    <w:rsid w:val="00D9795E"/>
    <w:rsid w:val="00DB277E"/>
    <w:rsid w:val="00DB4B4D"/>
    <w:rsid w:val="00DD5269"/>
    <w:rsid w:val="00DF32F0"/>
    <w:rsid w:val="00E238F8"/>
    <w:rsid w:val="00E51121"/>
    <w:rsid w:val="00E95E69"/>
    <w:rsid w:val="00EA00C0"/>
    <w:rsid w:val="00EF59E3"/>
    <w:rsid w:val="00F438DE"/>
    <w:rsid w:val="00F56A16"/>
    <w:rsid w:val="00F7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CCF1"/>
  <w15:chartTrackingRefBased/>
  <w15:docId w15:val="{1B5BBC97-1990-4C63-B733-1BB0F465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59E3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EF59E3"/>
    <w:rPr>
      <w:b/>
      <w:bCs/>
    </w:rPr>
  </w:style>
  <w:style w:type="character" w:styleId="Zdraznn">
    <w:name w:val="Emphasis"/>
    <w:uiPriority w:val="20"/>
    <w:qFormat/>
    <w:rsid w:val="00F56A16"/>
    <w:rPr>
      <w:i/>
      <w:iCs/>
    </w:rPr>
  </w:style>
  <w:style w:type="paragraph" w:styleId="Odstavecseseznamem">
    <w:name w:val="List Paragraph"/>
    <w:basedOn w:val="Normln"/>
    <w:uiPriority w:val="34"/>
    <w:qFormat/>
    <w:rsid w:val="0074148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4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575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ec-journal.org/en/pokyny/" TargetMode="External"/><Relationship Id="rId5" Type="http://schemas.openxmlformats.org/officeDocument/2006/relationships/hyperlink" Target="mailto:eec.cieszyn@u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KSL</dc:creator>
  <cp:keywords/>
  <dc:description/>
  <cp:lastModifiedBy>Vadim</cp:lastModifiedBy>
  <cp:revision>33</cp:revision>
  <dcterms:created xsi:type="dcterms:W3CDTF">2018-01-05T08:02:00Z</dcterms:created>
  <dcterms:modified xsi:type="dcterms:W3CDTF">2018-01-06T16:39:00Z</dcterms:modified>
</cp:coreProperties>
</file>